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065" w:rsidRPr="003E1065" w:rsidRDefault="009F44F4" w:rsidP="003E1065">
      <w:pPr>
        <w:widowControl/>
        <w:overflowPunct/>
        <w:autoSpaceDE/>
        <w:autoSpaceDN/>
        <w:adjustRightInd/>
        <w:spacing w:before="100" w:beforeAutospacing="1" w:after="100" w:afterAutospacing="1"/>
        <w:jc w:val="center"/>
        <w:outlineLvl w:val="0"/>
        <w:rPr>
          <w:rFonts w:ascii="Times New Roman" w:hAnsi="Times New Roman" w:cs="Times New Roman"/>
          <w:b/>
          <w:bCs/>
          <w:kern w:val="36"/>
          <w:sz w:val="40"/>
          <w:szCs w:val="40"/>
          <w:u w:val="single"/>
          <w:lang w:eastAsia="en-GB"/>
        </w:rPr>
      </w:pPr>
      <w:r>
        <w:fldChar w:fldCharType="begin"/>
      </w:r>
      <w:r>
        <w:instrText xml:space="preserve"> INCLUDEPICTURE "http://kingstonscoutscc.org.uk/wp-content/uploads/2014/01/090908073.jpg" \* MERGEFORMATINET </w:instrText>
      </w:r>
      <w:r>
        <w:fldChar w:fldCharType="separate"/>
      </w:r>
      <w:r w:rsidR="00341B6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 style="width:115.5pt;height:86.25pt">
            <v:imagedata r:id="rId8" r:href="rId9"/>
          </v:shape>
        </w:pict>
      </w:r>
      <w:r>
        <w:fldChar w:fldCharType="end"/>
      </w:r>
      <w:r>
        <w:t xml:space="preserve">       </w:t>
      </w:r>
      <w:r>
        <w:tab/>
      </w:r>
      <w:r w:rsidR="003E1065" w:rsidRPr="003E1065">
        <w:rPr>
          <w:rFonts w:ascii="Times New Roman" w:hAnsi="Times New Roman" w:cs="Times New Roman"/>
          <w:b/>
          <w:bCs/>
          <w:kern w:val="36"/>
          <w:sz w:val="32"/>
          <w:szCs w:val="32"/>
          <w:u w:val="single"/>
          <w:lang w:eastAsia="en-GB"/>
        </w:rPr>
        <w:t>Canoe Club ‘Th</w:t>
      </w:r>
      <w:bookmarkStart w:id="0" w:name="_GoBack"/>
      <w:bookmarkEnd w:id="0"/>
      <w:r w:rsidR="003E1065" w:rsidRPr="003E1065">
        <w:rPr>
          <w:rFonts w:ascii="Times New Roman" w:hAnsi="Times New Roman" w:cs="Times New Roman"/>
          <w:b/>
          <w:bCs/>
          <w:kern w:val="36"/>
          <w:sz w:val="32"/>
          <w:szCs w:val="32"/>
          <w:u w:val="single"/>
          <w:lang w:eastAsia="en-GB"/>
        </w:rPr>
        <w:t>ree Weirs’ Trip</w:t>
      </w:r>
      <w:r>
        <w:rPr>
          <w:rFonts w:ascii="Times New Roman" w:hAnsi="Times New Roman" w:cs="Times New Roman"/>
          <w:bCs/>
          <w:kern w:val="36"/>
          <w:sz w:val="32"/>
          <w:szCs w:val="32"/>
          <w:lang w:eastAsia="en-GB"/>
        </w:rPr>
        <w:t xml:space="preserve">     </w:t>
      </w:r>
      <w:r>
        <w:fldChar w:fldCharType="begin"/>
      </w:r>
      <w:r>
        <w:instrText xml:space="preserve"> INCLUDEPICTURE "http://www.morphfx.co.uk/canoeing/gallery14.jpg" \* MERGEFORMATINET </w:instrText>
      </w:r>
      <w:r>
        <w:fldChar w:fldCharType="separate"/>
      </w:r>
      <w:r w:rsidR="00341B6F">
        <w:pict>
          <v:shape id="_x0000_i1039" type="#_x0000_t75" alt="" style="width:117.75pt;height:88.5pt">
            <v:imagedata r:id="rId10" r:href="rId11"/>
          </v:shape>
        </w:pict>
      </w:r>
      <w:r>
        <w:fldChar w:fldCharType="end"/>
      </w:r>
    </w:p>
    <w:p w:rsidR="003E1065" w:rsidRPr="003E1065" w:rsidRDefault="003E1065" w:rsidP="003E1065">
      <w:pPr>
        <w:widowControl/>
        <w:overflowPunct/>
        <w:autoSpaceDE/>
        <w:autoSpaceDN/>
        <w:adjustRightInd/>
        <w:spacing w:before="100" w:beforeAutospacing="1" w:after="100" w:afterAutospacing="1"/>
        <w:rPr>
          <w:kern w:val="0"/>
          <w:lang w:eastAsia="en-GB"/>
        </w:rPr>
      </w:pPr>
      <w:r w:rsidRPr="003E1065">
        <w:rPr>
          <w:kern w:val="0"/>
          <w:lang w:eastAsia="en-GB"/>
        </w:rPr>
        <w:t>This is a trip From Hurley, Nr Henley-on-Thames, to Marlow</w:t>
      </w:r>
    </w:p>
    <w:p w:rsidR="003E1065" w:rsidRPr="003E1065" w:rsidRDefault="003E1065" w:rsidP="003E1065">
      <w:pPr>
        <w:widowControl/>
        <w:overflowPunct/>
        <w:autoSpaceDE/>
        <w:autoSpaceDN/>
        <w:adjustRightInd/>
        <w:spacing w:before="100" w:beforeAutospacing="1" w:after="100" w:afterAutospacing="1"/>
        <w:rPr>
          <w:kern w:val="0"/>
          <w:lang w:eastAsia="en-GB"/>
        </w:rPr>
      </w:pPr>
      <w:r w:rsidRPr="003E1065">
        <w:rPr>
          <w:kern w:val="0"/>
          <w:lang w:eastAsia="en-GB"/>
        </w:rPr>
        <w:t>This is a beautifully scenic trip which also includes the three Weirs of Hurley, Temple and Marlow.</w:t>
      </w:r>
    </w:p>
    <w:p w:rsidR="003E1065" w:rsidRPr="00C56BE1" w:rsidRDefault="003E1065" w:rsidP="00C56BE1">
      <w:pPr>
        <w:rPr>
          <w:lang w:eastAsia="en-GB"/>
        </w:rPr>
      </w:pPr>
      <w:r w:rsidRPr="00C56BE1">
        <w:rPr>
          <w:lang w:eastAsia="en-GB"/>
        </w:rPr>
        <w:t>The minimum standard for this trip is BCU 1 star award or paddlepower passport plus experience of paddling 5Km.</w:t>
      </w:r>
    </w:p>
    <w:p w:rsidR="003E1065" w:rsidRPr="00C56BE1" w:rsidRDefault="003E1065" w:rsidP="00C56BE1">
      <w:pPr>
        <w:rPr>
          <w:lang w:eastAsia="en-GB"/>
        </w:rPr>
      </w:pPr>
      <w:r w:rsidRPr="00C56BE1">
        <w:rPr>
          <w:lang w:eastAsia="en-GB"/>
        </w:rPr>
        <w:t>The trip is a joint activity with Hertfordshire Scouts and will be supervised by a full coaching team. Helmets and equipment will be issued for the weir sections and Boat, paddle, buoyancy aids will need to be pre-booked to ensure that we have the correct numbers there.</w:t>
      </w:r>
    </w:p>
    <w:p w:rsidR="003E1065" w:rsidRPr="00C56BE1" w:rsidRDefault="003E1065" w:rsidP="003E1065">
      <w:pPr>
        <w:widowControl/>
        <w:overflowPunct/>
        <w:autoSpaceDE/>
        <w:autoSpaceDN/>
        <w:adjustRightInd/>
        <w:spacing w:before="100" w:beforeAutospacing="1" w:after="100" w:afterAutospacing="1"/>
        <w:rPr>
          <w:kern w:val="0"/>
          <w:lang w:eastAsia="en-GB"/>
        </w:rPr>
      </w:pPr>
      <w:r w:rsidRPr="003E1065">
        <w:rPr>
          <w:kern w:val="0"/>
          <w:lang w:eastAsia="en-GB"/>
        </w:rPr>
        <w:t>Meeting will be at 8am at the boathouse and you should expect to be back approximately 5pm further details on the d</w:t>
      </w:r>
      <w:r w:rsidRPr="00C56BE1">
        <w:rPr>
          <w:kern w:val="0"/>
          <w:lang w:eastAsia="en-GB"/>
        </w:rPr>
        <w:t>ay will be available on request</w:t>
      </w:r>
    </w:p>
    <w:p w:rsidR="004328B0" w:rsidRPr="004328B0" w:rsidRDefault="003E1065" w:rsidP="003E1065">
      <w:pPr>
        <w:widowControl/>
        <w:overflowPunct/>
        <w:autoSpaceDE/>
        <w:autoSpaceDN/>
        <w:adjustRightInd/>
        <w:spacing w:before="100" w:beforeAutospacing="1" w:after="100" w:afterAutospacing="1"/>
        <w:rPr>
          <w:kern w:val="0"/>
          <w:lang w:eastAsia="en-GB"/>
        </w:rPr>
      </w:pPr>
      <w:r w:rsidRPr="004328B0">
        <w:rPr>
          <w:kern w:val="0"/>
          <w:lang w:eastAsia="en-GB"/>
        </w:rPr>
        <w:t xml:space="preserve">Cost of this trip will be </w:t>
      </w:r>
      <w:r w:rsidR="004328B0" w:rsidRPr="004328B0">
        <w:rPr>
          <w:kern w:val="0"/>
          <w:lang w:eastAsia="en-GB"/>
        </w:rPr>
        <w:t>£12.50</w:t>
      </w:r>
      <w:r w:rsidRPr="004328B0">
        <w:rPr>
          <w:kern w:val="0"/>
          <w:lang w:eastAsia="en-GB"/>
        </w:rPr>
        <w:t xml:space="preserve"> (or £7</w:t>
      </w:r>
      <w:r w:rsidR="004328B0" w:rsidRPr="004328B0">
        <w:rPr>
          <w:kern w:val="0"/>
          <w:lang w:eastAsia="en-GB"/>
        </w:rPr>
        <w:t>.50</w:t>
      </w:r>
      <w:r w:rsidRPr="004328B0">
        <w:rPr>
          <w:kern w:val="0"/>
          <w:lang w:eastAsia="en-GB"/>
        </w:rPr>
        <w:t xml:space="preserve"> for club members)</w:t>
      </w:r>
    </w:p>
    <w:p w:rsidR="004328B0" w:rsidRPr="004328B0" w:rsidRDefault="004328B0" w:rsidP="003E1065">
      <w:pPr>
        <w:widowControl/>
        <w:overflowPunct/>
        <w:autoSpaceDE/>
        <w:autoSpaceDN/>
        <w:adjustRightInd/>
        <w:spacing w:before="100" w:beforeAutospacing="1" w:after="100" w:afterAutospacing="1"/>
        <w:rPr>
          <w:kern w:val="0"/>
          <w:lang w:eastAsia="en-GB"/>
        </w:rPr>
      </w:pPr>
      <w:r w:rsidRPr="004328B0">
        <w:rPr>
          <w:kern w:val="0"/>
          <w:lang w:eastAsia="en-GB"/>
        </w:rPr>
        <w:t>Please bring with you a packed lunch including some extra snac</w:t>
      </w:r>
      <w:r w:rsidR="001D18CB">
        <w:rPr>
          <w:kern w:val="0"/>
          <w:lang w:eastAsia="en-GB"/>
        </w:rPr>
        <w:t xml:space="preserve">ks for the river, a hot drink </w:t>
      </w:r>
      <w:r w:rsidRPr="004328B0">
        <w:rPr>
          <w:kern w:val="0"/>
          <w:lang w:eastAsia="en-GB"/>
        </w:rPr>
        <w:t>and possibly a cold drink depending on the weather.</w:t>
      </w:r>
    </w:p>
    <w:p w:rsidR="004328B0" w:rsidRPr="004328B0" w:rsidRDefault="004328B0" w:rsidP="003E1065">
      <w:pPr>
        <w:widowControl/>
        <w:overflowPunct/>
        <w:autoSpaceDE/>
        <w:autoSpaceDN/>
        <w:adjustRightInd/>
        <w:spacing w:before="100" w:beforeAutospacing="1" w:after="100" w:afterAutospacing="1"/>
        <w:rPr>
          <w:kern w:val="0"/>
          <w:lang w:eastAsia="en-GB"/>
        </w:rPr>
      </w:pPr>
      <w:r w:rsidRPr="004328B0">
        <w:rPr>
          <w:kern w:val="0"/>
          <w:lang w:eastAsia="en-GB"/>
        </w:rPr>
        <w:t>This is a very unpredictable trip for weather; some years have been blazing sunshine and a chance to top up the sun tan and other years have been cold, wet, and very grey. Please make sure that you have clothing and food for the worst of weather, that way it’s always a pleasant surprise when it’</w:t>
      </w:r>
      <w:r w:rsidR="00C56BE1">
        <w:rPr>
          <w:kern w:val="0"/>
          <w:lang w:eastAsia="en-GB"/>
        </w:rPr>
        <w:t>s nice and sunny!</w:t>
      </w:r>
    </w:p>
    <w:p w:rsidR="004328B0" w:rsidRPr="004328B0" w:rsidRDefault="004328B0" w:rsidP="003E1065">
      <w:pPr>
        <w:widowControl/>
        <w:overflowPunct/>
        <w:autoSpaceDE/>
        <w:autoSpaceDN/>
        <w:adjustRightInd/>
        <w:spacing w:before="100" w:beforeAutospacing="1" w:after="100" w:afterAutospacing="1"/>
        <w:rPr>
          <w:kern w:val="0"/>
          <w:lang w:eastAsia="en-GB"/>
        </w:rPr>
      </w:pPr>
      <w:r w:rsidRPr="004328B0">
        <w:rPr>
          <w:kern w:val="0"/>
          <w:lang w:eastAsia="en-GB"/>
        </w:rPr>
        <w:t>Below, please indicate if you would like to go and what items of equipment you will need to use from the club:</w:t>
      </w:r>
    </w:p>
    <w:p w:rsidR="004328B0" w:rsidRPr="004328B0" w:rsidRDefault="007C48F6" w:rsidP="003E1065">
      <w:pPr>
        <w:widowControl/>
        <w:overflowPunct/>
        <w:autoSpaceDE/>
        <w:autoSpaceDN/>
        <w:adjustRightInd/>
        <w:spacing w:before="100" w:beforeAutospacing="1" w:after="100" w:afterAutospacing="1"/>
        <w:rPr>
          <w:kern w:val="0"/>
          <w:lang w:eastAsia="en-GB"/>
        </w:rPr>
      </w:pPr>
      <w:r>
        <w:rPr>
          <w:i/>
          <w:kern w:val="0"/>
          <w:sz w:val="14"/>
          <w:szCs w:val="14"/>
          <w:u w:val="single"/>
          <w:lang w:eastAsia="en-GB"/>
        </w:rPr>
        <w:pict>
          <v:shape id="_x0000_i1059" type="#_x0000_t75" style="width:18pt;height:12.75pt">
            <v:imagedata r:id="rId12" o:title="scissors-3034-large[1]"/>
          </v:shape>
        </w:pict>
      </w:r>
      <w:r w:rsidR="009F44F4">
        <w:rPr>
          <w:i/>
          <w:kern w:val="0"/>
          <w:sz w:val="14"/>
          <w:szCs w:val="14"/>
          <w:u w:val="single"/>
          <w:lang w:eastAsia="en-GB"/>
        </w:rPr>
        <w:t xml:space="preserve">Cut </w:t>
      </w:r>
      <w:r w:rsidR="001D18CB" w:rsidRPr="00C56BE1">
        <w:rPr>
          <w:i/>
          <w:kern w:val="0"/>
          <w:sz w:val="14"/>
          <w:szCs w:val="14"/>
          <w:u w:val="single"/>
          <w:lang w:eastAsia="en-GB"/>
        </w:rPr>
        <w:t>here</w:t>
      </w:r>
      <w:r w:rsidR="004328B0" w:rsidRPr="004328B0">
        <w:rPr>
          <w:kern w:val="0"/>
          <w:lang w:eastAsia="en-GB"/>
        </w:rPr>
        <w:t>……………………………</w:t>
      </w:r>
      <w:r w:rsidR="001D18CB">
        <w:rPr>
          <w:kern w:val="0"/>
          <w:lang w:eastAsia="en-GB"/>
        </w:rPr>
        <w:t>…………………………………………………………………………………</w:t>
      </w:r>
      <w:r>
        <w:rPr>
          <w:i/>
          <w:kern w:val="0"/>
          <w:sz w:val="14"/>
          <w:szCs w:val="14"/>
          <w:u w:val="single"/>
          <w:lang w:eastAsia="en-GB"/>
        </w:rPr>
        <w:pict>
          <v:shape id="_x0000_i1060" type="#_x0000_t75" style="width:20.25pt;height:14.25pt">
            <v:imagedata r:id="rId12" o:title="scissors-3034-large[1]"/>
          </v:shape>
        </w:pict>
      </w:r>
      <w:r w:rsidR="009F44F4">
        <w:rPr>
          <w:i/>
          <w:kern w:val="0"/>
          <w:sz w:val="14"/>
          <w:szCs w:val="14"/>
          <w:u w:val="single"/>
          <w:lang w:eastAsia="en-GB"/>
        </w:rPr>
        <w:t xml:space="preserve">Cut </w:t>
      </w:r>
      <w:r w:rsidR="009F44F4" w:rsidRPr="00C56BE1">
        <w:rPr>
          <w:i/>
          <w:kern w:val="0"/>
          <w:sz w:val="14"/>
          <w:szCs w:val="14"/>
          <w:u w:val="single"/>
          <w:lang w:eastAsia="en-GB"/>
        </w:rPr>
        <w:t>here</w:t>
      </w:r>
    </w:p>
    <w:p w:rsidR="00C56BE1" w:rsidRDefault="007C48F6" w:rsidP="003E1065">
      <w:pPr>
        <w:widowControl/>
        <w:overflowPunct/>
        <w:autoSpaceDE/>
        <w:autoSpaceDN/>
        <w:adjustRightInd/>
        <w:spacing w:before="100" w:beforeAutospacing="1" w:after="100" w:afterAutospacing="1"/>
        <w:rPr>
          <w:kern w:val="0"/>
          <w:lang w:eastAsia="en-GB"/>
        </w:rPr>
      </w:pPr>
      <w:r>
        <w:rPr>
          <w:noProof/>
        </w:rPr>
        <w:pict>
          <v:shapetype id="_x0000_t202" coordsize="21600,21600" o:spt="202" path="m,l,21600r21600,l21600,xe">
            <v:stroke joinstyle="miter"/>
            <v:path gradientshapeok="t" o:connecttype="rect"/>
          </v:shapetype>
          <v:shape id="Text Box 2" o:spid="_x0000_s1027" type="#_x0000_t202" style="position:absolute;margin-left:425.4pt;margin-top:15.45pt;width:117.75pt;height:189.75pt;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7C48F6" w:rsidRPr="004328B0" w:rsidRDefault="007C48F6" w:rsidP="0072372B">
                  <w:pPr>
                    <w:widowControl/>
                    <w:overflowPunct/>
                    <w:autoSpaceDE/>
                    <w:autoSpaceDN/>
                    <w:adjustRightInd/>
                    <w:spacing w:before="100" w:beforeAutospacing="1" w:after="100" w:afterAutospacing="1"/>
                    <w:rPr>
                      <w:b/>
                      <w:kern w:val="0"/>
                      <w:u w:val="single"/>
                      <w:lang w:eastAsia="en-GB"/>
                    </w:rPr>
                  </w:pPr>
                  <w:r w:rsidRPr="004328B0">
                    <w:rPr>
                      <w:b/>
                      <w:kern w:val="0"/>
                      <w:u w:val="single"/>
                      <w:lang w:eastAsia="en-GB"/>
                    </w:rPr>
                    <w:t>Equipment Required</w:t>
                  </w:r>
                </w:p>
                <w:p w:rsidR="007C48F6" w:rsidRPr="004328B0" w:rsidRDefault="007C48F6" w:rsidP="004328B0">
                  <w:pPr>
                    <w:widowControl/>
                    <w:overflowPunct/>
                    <w:autoSpaceDE/>
                    <w:autoSpaceDN/>
                    <w:adjustRightInd/>
                    <w:spacing w:before="100" w:beforeAutospacing="1" w:after="100" w:afterAutospacing="1"/>
                    <w:rPr>
                      <w:kern w:val="0"/>
                      <w:lang w:eastAsia="en-GB"/>
                    </w:rPr>
                  </w:pPr>
                  <w:r>
                    <w:rPr>
                      <w:kern w:val="0"/>
                      <w:lang w:eastAsia="en-GB"/>
                    </w:rPr>
                    <w:t>Kayak………</w:t>
                  </w:r>
                  <w:r>
                    <w:rPr>
                      <w:kern w:val="0"/>
                      <w:lang w:eastAsia="en-GB"/>
                    </w:rPr>
                    <w:tab/>
                  </w:r>
                  <w:r w:rsidRPr="004328B0">
                    <w:rPr>
                      <w:kern w:val="0"/>
                      <w:lang w:eastAsia="en-GB"/>
                    </w:rPr>
                    <w:t>Y/N</w:t>
                  </w:r>
                </w:p>
                <w:p w:rsidR="007C48F6" w:rsidRPr="004328B0" w:rsidRDefault="007C48F6" w:rsidP="004328B0">
                  <w:pPr>
                    <w:widowControl/>
                    <w:overflowPunct/>
                    <w:autoSpaceDE/>
                    <w:autoSpaceDN/>
                    <w:adjustRightInd/>
                    <w:spacing w:before="100" w:beforeAutospacing="1" w:after="100" w:afterAutospacing="1"/>
                    <w:rPr>
                      <w:kern w:val="0"/>
                      <w:lang w:eastAsia="en-GB"/>
                    </w:rPr>
                  </w:pPr>
                  <w:r w:rsidRPr="004328B0">
                    <w:rPr>
                      <w:kern w:val="0"/>
                      <w:lang w:eastAsia="en-GB"/>
                    </w:rPr>
                    <w:t>Paddle</w:t>
                  </w:r>
                  <w:r>
                    <w:rPr>
                      <w:kern w:val="0"/>
                      <w:lang w:eastAsia="en-GB"/>
                    </w:rPr>
                    <w:t>……...</w:t>
                  </w:r>
                  <w:r>
                    <w:rPr>
                      <w:kern w:val="0"/>
                      <w:lang w:eastAsia="en-GB"/>
                    </w:rPr>
                    <w:tab/>
                  </w:r>
                  <w:r w:rsidRPr="004328B0">
                    <w:rPr>
                      <w:kern w:val="0"/>
                      <w:lang w:eastAsia="en-GB"/>
                    </w:rPr>
                    <w:t>Y/N</w:t>
                  </w:r>
                </w:p>
                <w:p w:rsidR="007C48F6" w:rsidRPr="004328B0" w:rsidRDefault="007C48F6" w:rsidP="004328B0">
                  <w:pPr>
                    <w:widowControl/>
                    <w:overflowPunct/>
                    <w:autoSpaceDE/>
                    <w:autoSpaceDN/>
                    <w:adjustRightInd/>
                    <w:spacing w:before="100" w:beforeAutospacing="1" w:after="100" w:afterAutospacing="1"/>
                    <w:rPr>
                      <w:kern w:val="0"/>
                      <w:lang w:eastAsia="en-GB"/>
                    </w:rPr>
                  </w:pPr>
                  <w:r w:rsidRPr="004328B0">
                    <w:rPr>
                      <w:kern w:val="0"/>
                      <w:lang w:eastAsia="en-GB"/>
                    </w:rPr>
                    <w:t xml:space="preserve">Buoyancy </w:t>
                  </w:r>
                  <w:r>
                    <w:rPr>
                      <w:kern w:val="0"/>
                      <w:lang w:eastAsia="en-GB"/>
                    </w:rPr>
                    <w:t>A</w:t>
                  </w:r>
                  <w:r w:rsidRPr="004328B0">
                    <w:rPr>
                      <w:kern w:val="0"/>
                      <w:lang w:eastAsia="en-GB"/>
                    </w:rPr>
                    <w:t>id</w:t>
                  </w:r>
                  <w:r>
                    <w:rPr>
                      <w:kern w:val="0"/>
                      <w:lang w:eastAsia="en-GB"/>
                    </w:rPr>
                    <w:t>…</w:t>
                  </w:r>
                  <w:r>
                    <w:rPr>
                      <w:kern w:val="0"/>
                      <w:lang w:eastAsia="en-GB"/>
                    </w:rPr>
                    <w:tab/>
                  </w:r>
                  <w:r w:rsidRPr="004328B0">
                    <w:rPr>
                      <w:kern w:val="0"/>
                      <w:lang w:eastAsia="en-GB"/>
                    </w:rPr>
                    <w:t>Y/N</w:t>
                  </w:r>
                </w:p>
                <w:p w:rsidR="007C48F6" w:rsidRPr="004328B0" w:rsidRDefault="007C48F6" w:rsidP="004328B0">
                  <w:pPr>
                    <w:widowControl/>
                    <w:overflowPunct/>
                    <w:autoSpaceDE/>
                    <w:autoSpaceDN/>
                    <w:adjustRightInd/>
                    <w:spacing w:before="100" w:beforeAutospacing="1" w:after="100" w:afterAutospacing="1"/>
                    <w:rPr>
                      <w:kern w:val="0"/>
                      <w:lang w:eastAsia="en-GB"/>
                    </w:rPr>
                  </w:pPr>
                  <w:r w:rsidRPr="004328B0">
                    <w:rPr>
                      <w:kern w:val="0"/>
                      <w:lang w:eastAsia="en-GB"/>
                    </w:rPr>
                    <w:t>Helmet</w:t>
                  </w:r>
                  <w:r>
                    <w:rPr>
                      <w:kern w:val="0"/>
                      <w:lang w:eastAsia="en-GB"/>
                    </w:rPr>
                    <w:t>…………</w:t>
                  </w:r>
                  <w:r>
                    <w:rPr>
                      <w:kern w:val="0"/>
                      <w:lang w:eastAsia="en-GB"/>
                    </w:rPr>
                    <w:tab/>
                  </w:r>
                  <w:r w:rsidRPr="004328B0">
                    <w:rPr>
                      <w:kern w:val="0"/>
                      <w:lang w:eastAsia="en-GB"/>
                    </w:rPr>
                    <w:t>Y/N</w:t>
                  </w:r>
                </w:p>
                <w:p w:rsidR="007C48F6" w:rsidRDefault="007C48F6" w:rsidP="004328B0">
                  <w:pPr>
                    <w:widowControl/>
                    <w:overflowPunct/>
                    <w:autoSpaceDE/>
                    <w:autoSpaceDN/>
                    <w:adjustRightInd/>
                    <w:spacing w:before="100" w:beforeAutospacing="1" w:after="100" w:afterAutospacing="1"/>
                    <w:rPr>
                      <w:kern w:val="0"/>
                      <w:lang w:eastAsia="en-GB"/>
                    </w:rPr>
                  </w:pPr>
                  <w:r w:rsidRPr="004328B0">
                    <w:rPr>
                      <w:kern w:val="0"/>
                      <w:lang w:eastAsia="en-GB"/>
                    </w:rPr>
                    <w:t>Cag</w:t>
                  </w:r>
                  <w:r>
                    <w:rPr>
                      <w:kern w:val="0"/>
                      <w:lang w:eastAsia="en-GB"/>
                    </w:rPr>
                    <w:t xml:space="preserve">  …………..</w:t>
                  </w:r>
                  <w:r>
                    <w:rPr>
                      <w:kern w:val="0"/>
                      <w:lang w:eastAsia="en-GB"/>
                    </w:rPr>
                    <w:tab/>
                  </w:r>
                  <w:r w:rsidRPr="004328B0">
                    <w:rPr>
                      <w:kern w:val="0"/>
                      <w:lang w:eastAsia="en-GB"/>
                    </w:rPr>
                    <w:t>Y/N</w:t>
                  </w:r>
                </w:p>
                <w:p w:rsidR="007C48F6" w:rsidRDefault="007C48F6" w:rsidP="0072372B">
                  <w:pPr>
                    <w:widowControl/>
                    <w:overflowPunct/>
                    <w:autoSpaceDE/>
                    <w:autoSpaceDN/>
                    <w:adjustRightInd/>
                    <w:spacing w:before="100" w:beforeAutospacing="1" w:after="100" w:afterAutospacing="1"/>
                    <w:rPr>
                      <w:kern w:val="0"/>
                      <w:lang w:eastAsia="en-GB"/>
                    </w:rPr>
                  </w:pPr>
                  <w:r>
                    <w:rPr>
                      <w:kern w:val="0"/>
                      <w:lang w:eastAsia="en-GB"/>
                    </w:rPr>
                    <w:t>Spray Deck.….</w:t>
                  </w:r>
                  <w:r>
                    <w:rPr>
                      <w:kern w:val="0"/>
                      <w:lang w:eastAsia="en-GB"/>
                    </w:rPr>
                    <w:tab/>
                  </w:r>
                  <w:r w:rsidRPr="004328B0">
                    <w:rPr>
                      <w:kern w:val="0"/>
                      <w:lang w:eastAsia="en-GB"/>
                    </w:rPr>
                    <w:t>Y/N</w:t>
                  </w:r>
                </w:p>
                <w:p w:rsidR="007C48F6" w:rsidRDefault="007C48F6">
                  <w:pPr>
                    <w:rPr>
                      <w:i/>
                    </w:rPr>
                  </w:pPr>
                </w:p>
                <w:p w:rsidR="007C48F6" w:rsidRPr="00C56BE1" w:rsidRDefault="007C48F6">
                  <w:pPr>
                    <w:rPr>
                      <w:i/>
                      <w:u w:val="single"/>
                    </w:rPr>
                  </w:pPr>
                  <w:r w:rsidRPr="00C56BE1">
                    <w:rPr>
                      <w:i/>
                      <w:u w:val="single"/>
                    </w:rPr>
                    <w:t>Circle for yes or no</w:t>
                  </w:r>
                </w:p>
              </w:txbxContent>
            </v:textbox>
          </v:shape>
        </w:pict>
      </w:r>
      <w:r w:rsidR="00C56BE1">
        <w:rPr>
          <w:kern w:val="0"/>
          <w:lang w:eastAsia="en-GB"/>
        </w:rPr>
        <w:t>Please book me on the 3 weirs trip on 1</w:t>
      </w:r>
      <w:r w:rsidR="001D18CB">
        <w:rPr>
          <w:kern w:val="0"/>
          <w:lang w:eastAsia="en-GB"/>
        </w:rPr>
        <w:t>0</w:t>
      </w:r>
      <w:r w:rsidR="00C56BE1" w:rsidRPr="00C56BE1">
        <w:rPr>
          <w:kern w:val="0"/>
          <w:vertAlign w:val="superscript"/>
          <w:lang w:eastAsia="en-GB"/>
        </w:rPr>
        <w:t>th</w:t>
      </w:r>
      <w:r w:rsidR="00C56BE1">
        <w:rPr>
          <w:kern w:val="0"/>
          <w:lang w:eastAsia="en-GB"/>
        </w:rPr>
        <w:t xml:space="preserve"> May</w:t>
      </w:r>
    </w:p>
    <w:p w:rsidR="00C56BE1" w:rsidRDefault="001D18CB" w:rsidP="003E1065">
      <w:pPr>
        <w:widowControl/>
        <w:overflowPunct/>
        <w:autoSpaceDE/>
        <w:autoSpaceDN/>
        <w:adjustRightInd/>
        <w:spacing w:before="100" w:beforeAutospacing="1" w:after="100" w:afterAutospacing="1"/>
        <w:rPr>
          <w:kern w:val="0"/>
          <w:lang w:eastAsia="en-GB"/>
        </w:rPr>
      </w:pPr>
      <w:r>
        <w:rPr>
          <w:kern w:val="0"/>
          <w:lang w:eastAsia="en-GB"/>
        </w:rPr>
        <w:t>Name:</w:t>
      </w:r>
      <w:r w:rsidR="009F44F4">
        <w:rPr>
          <w:kern w:val="0"/>
          <w:lang w:eastAsia="en-GB"/>
        </w:rPr>
        <w:t xml:space="preserve"> </w:t>
      </w:r>
      <w:r>
        <w:rPr>
          <w:kern w:val="0"/>
          <w:lang w:eastAsia="en-GB"/>
        </w:rPr>
        <w:t>_______________________________</w:t>
      </w:r>
    </w:p>
    <w:p w:rsidR="00C56BE1" w:rsidRDefault="00C56BE1" w:rsidP="003E1065">
      <w:pPr>
        <w:widowControl/>
        <w:overflowPunct/>
        <w:autoSpaceDE/>
        <w:autoSpaceDN/>
        <w:adjustRightInd/>
        <w:spacing w:before="100" w:beforeAutospacing="1" w:after="100" w:afterAutospacing="1"/>
        <w:rPr>
          <w:kern w:val="0"/>
          <w:lang w:eastAsia="en-GB"/>
        </w:rPr>
      </w:pPr>
      <w:r>
        <w:rPr>
          <w:kern w:val="0"/>
          <w:lang w:eastAsia="en-GB"/>
        </w:rPr>
        <w:t>Emergency contact name</w:t>
      </w:r>
      <w:r w:rsidRPr="004328B0">
        <w:rPr>
          <w:kern w:val="0"/>
          <w:lang w:eastAsia="en-GB"/>
        </w:rPr>
        <w:t>:</w:t>
      </w:r>
      <w:r w:rsidR="009F44F4">
        <w:rPr>
          <w:kern w:val="0"/>
          <w:lang w:eastAsia="en-GB"/>
        </w:rPr>
        <w:t xml:space="preserve"> </w:t>
      </w:r>
      <w:r w:rsidRPr="004328B0">
        <w:rPr>
          <w:kern w:val="0"/>
          <w:lang w:eastAsia="en-GB"/>
        </w:rPr>
        <w:t>________________</w:t>
      </w:r>
      <w:r w:rsidR="001D18CB">
        <w:rPr>
          <w:kern w:val="0"/>
          <w:lang w:eastAsia="en-GB"/>
        </w:rPr>
        <w:t>_____</w:t>
      </w:r>
      <w:r>
        <w:rPr>
          <w:kern w:val="0"/>
          <w:lang w:eastAsia="en-GB"/>
        </w:rPr>
        <w:t xml:space="preserve"> Phone Number</w:t>
      </w:r>
      <w:r w:rsidRPr="004328B0">
        <w:rPr>
          <w:kern w:val="0"/>
          <w:lang w:eastAsia="en-GB"/>
        </w:rPr>
        <w:t>:</w:t>
      </w:r>
      <w:r w:rsidR="009F44F4">
        <w:rPr>
          <w:kern w:val="0"/>
          <w:lang w:eastAsia="en-GB"/>
        </w:rPr>
        <w:t xml:space="preserve"> </w:t>
      </w:r>
      <w:r w:rsidRPr="004328B0">
        <w:rPr>
          <w:kern w:val="0"/>
          <w:lang w:eastAsia="en-GB"/>
        </w:rPr>
        <w:t>________________</w:t>
      </w:r>
      <w:r w:rsidR="001D18CB">
        <w:rPr>
          <w:kern w:val="0"/>
          <w:lang w:eastAsia="en-GB"/>
        </w:rPr>
        <w:t>_____</w:t>
      </w:r>
    </w:p>
    <w:p w:rsidR="00C56BE1" w:rsidRPr="00C56BE1" w:rsidRDefault="00C56BE1" w:rsidP="00C56BE1">
      <w:pPr>
        <w:rPr>
          <w:lang w:eastAsia="en-GB"/>
        </w:rPr>
      </w:pPr>
      <w:r w:rsidRPr="00C56BE1">
        <w:rPr>
          <w:lang w:eastAsia="en-GB"/>
        </w:rPr>
        <w:t>I would like the Leaders / Instructors of the club to be aware of the following medical conditions</w:t>
      </w:r>
    </w:p>
    <w:p w:rsidR="00C56BE1" w:rsidRPr="00C56BE1" w:rsidRDefault="00C56BE1" w:rsidP="00C56BE1">
      <w:pPr>
        <w:rPr>
          <w:lang w:eastAsia="en-GB"/>
        </w:rPr>
      </w:pPr>
      <w:r w:rsidRPr="00C56BE1">
        <w:rPr>
          <w:lang w:eastAsia="en-GB"/>
        </w:rPr>
        <w:t xml:space="preserve"> that may affect my son / daughter whilst participating in water activities.</w:t>
      </w:r>
    </w:p>
    <w:p w:rsidR="00C56BE1" w:rsidRDefault="00C56BE1" w:rsidP="00C56BE1">
      <w:pPr>
        <w:rPr>
          <w:lang w:eastAsia="en-GB"/>
        </w:rPr>
      </w:pPr>
      <w:r w:rsidRPr="00C56BE1">
        <w:rPr>
          <w:lang w:eastAsia="en-GB"/>
        </w:rPr>
        <w:t xml:space="preserve"> </w:t>
      </w:r>
      <w:proofErr w:type="gramStart"/>
      <w:r w:rsidRPr="00C56BE1">
        <w:rPr>
          <w:lang w:eastAsia="en-GB"/>
        </w:rPr>
        <w:t xml:space="preserve">( </w:t>
      </w:r>
      <w:proofErr w:type="spellStart"/>
      <w:r w:rsidRPr="00C56BE1">
        <w:rPr>
          <w:lang w:eastAsia="en-GB"/>
        </w:rPr>
        <w:t>ie</w:t>
      </w:r>
      <w:proofErr w:type="spellEnd"/>
      <w:proofErr w:type="gramEnd"/>
      <w:r w:rsidRPr="00C56BE1">
        <w:rPr>
          <w:lang w:eastAsia="en-GB"/>
        </w:rPr>
        <w:t xml:space="preserve">; asthma, epilepsy, nut/sting allergies ) </w:t>
      </w:r>
    </w:p>
    <w:p w:rsidR="009F44F4" w:rsidRDefault="009F44F4" w:rsidP="00C56BE1">
      <w:pPr>
        <w:rPr>
          <w:lang w:eastAsia="en-GB"/>
        </w:rPr>
      </w:pPr>
    </w:p>
    <w:tbl>
      <w:tblPr>
        <w:tblW w:w="8430" w:type="dxa"/>
        <w:tblCellSpacing w:w="15" w:type="dxa"/>
        <w:tblInd w:w="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8430"/>
      </w:tblGrid>
      <w:tr w:rsidR="00C56BE1" w:rsidRPr="00C56BE1" w:rsidTr="009F44F4">
        <w:trPr>
          <w:trHeight w:val="228"/>
          <w:tblCellSpacing w:w="15" w:type="dxa"/>
        </w:trPr>
        <w:tc>
          <w:tcPr>
            <w:tcW w:w="0" w:type="auto"/>
            <w:vAlign w:val="center"/>
            <w:hideMark/>
          </w:tcPr>
          <w:p w:rsidR="00C56BE1" w:rsidRPr="00C56BE1" w:rsidRDefault="00C56BE1" w:rsidP="00C56BE1">
            <w:pPr>
              <w:widowControl/>
              <w:overflowPunct/>
              <w:autoSpaceDE/>
              <w:autoSpaceDN/>
              <w:adjustRightInd/>
              <w:jc w:val="center"/>
              <w:rPr>
                <w:b/>
                <w:bCs/>
                <w:kern w:val="0"/>
                <w:lang w:eastAsia="en-GB"/>
              </w:rPr>
            </w:pPr>
            <w:r w:rsidRPr="00C56BE1">
              <w:rPr>
                <w:b/>
                <w:bCs/>
                <w:kern w:val="0"/>
                <w:lang w:eastAsia="en-GB"/>
              </w:rPr>
              <w:t>                                                                                                                                                     </w:t>
            </w:r>
          </w:p>
        </w:tc>
      </w:tr>
      <w:tr w:rsidR="00C56BE1" w:rsidRPr="00C56BE1" w:rsidTr="009F44F4">
        <w:trPr>
          <w:trHeight w:val="243"/>
          <w:tblCellSpacing w:w="15" w:type="dxa"/>
        </w:trPr>
        <w:tc>
          <w:tcPr>
            <w:tcW w:w="0" w:type="auto"/>
            <w:vAlign w:val="center"/>
            <w:hideMark/>
          </w:tcPr>
          <w:p w:rsidR="00C56BE1" w:rsidRPr="00C56BE1" w:rsidRDefault="00C56BE1" w:rsidP="00C56BE1">
            <w:pPr>
              <w:widowControl/>
              <w:overflowPunct/>
              <w:autoSpaceDE/>
              <w:autoSpaceDN/>
              <w:adjustRightInd/>
              <w:jc w:val="center"/>
              <w:rPr>
                <w:b/>
                <w:bCs/>
                <w:kern w:val="0"/>
                <w:lang w:eastAsia="en-GB"/>
              </w:rPr>
            </w:pPr>
            <w:r w:rsidRPr="00C56BE1">
              <w:rPr>
                <w:b/>
                <w:bCs/>
                <w:kern w:val="0"/>
                <w:lang w:eastAsia="en-GB"/>
              </w:rPr>
              <w:t>                                                                                                                                                     </w:t>
            </w:r>
          </w:p>
        </w:tc>
      </w:tr>
      <w:tr w:rsidR="00C56BE1" w:rsidRPr="00C56BE1" w:rsidTr="009F44F4">
        <w:trPr>
          <w:trHeight w:val="228"/>
          <w:tblCellSpacing w:w="15" w:type="dxa"/>
        </w:trPr>
        <w:tc>
          <w:tcPr>
            <w:tcW w:w="0" w:type="auto"/>
            <w:vAlign w:val="center"/>
            <w:hideMark/>
          </w:tcPr>
          <w:p w:rsidR="00C56BE1" w:rsidRPr="00C56BE1" w:rsidRDefault="00C56BE1" w:rsidP="00C56BE1">
            <w:pPr>
              <w:widowControl/>
              <w:overflowPunct/>
              <w:autoSpaceDE/>
              <w:autoSpaceDN/>
              <w:adjustRightInd/>
              <w:jc w:val="center"/>
              <w:rPr>
                <w:b/>
                <w:bCs/>
                <w:kern w:val="0"/>
                <w:lang w:eastAsia="en-GB"/>
              </w:rPr>
            </w:pPr>
            <w:r w:rsidRPr="00C56BE1">
              <w:rPr>
                <w:b/>
                <w:bCs/>
                <w:kern w:val="0"/>
                <w:lang w:eastAsia="en-GB"/>
              </w:rPr>
              <w:t>                                                                                                                                                     </w:t>
            </w:r>
          </w:p>
        </w:tc>
      </w:tr>
    </w:tbl>
    <w:p w:rsidR="007C48F6" w:rsidRDefault="007C48F6" w:rsidP="003E1065">
      <w:pPr>
        <w:widowControl/>
        <w:overflowPunct/>
        <w:autoSpaceDE/>
        <w:autoSpaceDN/>
        <w:adjustRightInd/>
        <w:spacing w:before="100" w:beforeAutospacing="1" w:after="100" w:afterAutospacing="1"/>
        <w:rPr>
          <w:kern w:val="0"/>
          <w:lang w:eastAsia="en-GB"/>
        </w:rPr>
      </w:pPr>
    </w:p>
    <w:p w:rsidR="004328B0" w:rsidRPr="004328B0" w:rsidRDefault="00C56BE1" w:rsidP="003E1065">
      <w:pPr>
        <w:widowControl/>
        <w:overflowPunct/>
        <w:autoSpaceDE/>
        <w:autoSpaceDN/>
        <w:adjustRightInd/>
        <w:spacing w:before="100" w:beforeAutospacing="1" w:after="100" w:afterAutospacing="1"/>
        <w:rPr>
          <w:kern w:val="0"/>
          <w:lang w:eastAsia="en-GB"/>
        </w:rPr>
      </w:pPr>
      <w:r>
        <w:rPr>
          <w:kern w:val="0"/>
          <w:lang w:eastAsia="en-GB"/>
        </w:rPr>
        <w:t>Signed: (Parent/Guardian/over 18)</w:t>
      </w:r>
      <w:r w:rsidR="009F44F4">
        <w:rPr>
          <w:kern w:val="0"/>
          <w:lang w:eastAsia="en-GB"/>
        </w:rPr>
        <w:t xml:space="preserve"> </w:t>
      </w:r>
      <w:r>
        <w:rPr>
          <w:kern w:val="0"/>
          <w:lang w:eastAsia="en-GB"/>
        </w:rPr>
        <w:t>_________________________</w:t>
      </w:r>
      <w:r w:rsidR="001D18CB">
        <w:rPr>
          <w:kern w:val="0"/>
          <w:lang w:eastAsia="en-GB"/>
        </w:rPr>
        <w:t>________</w:t>
      </w:r>
    </w:p>
    <w:sectPr w:rsidR="004328B0" w:rsidRPr="004328B0" w:rsidSect="0075563D">
      <w:headerReference w:type="default" r:id="rId13"/>
      <w:footerReference w:type="default" r:id="rId14"/>
      <w:pgSz w:w="11905" w:h="16837"/>
      <w:pgMar w:top="284" w:right="565" w:bottom="720" w:left="567"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8F6" w:rsidRDefault="007C48F6">
      <w:r>
        <w:separator/>
      </w:r>
    </w:p>
  </w:endnote>
  <w:endnote w:type="continuationSeparator" w:id="0">
    <w:p w:rsidR="007C48F6" w:rsidRDefault="007C4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8F6" w:rsidRPr="00A16658" w:rsidRDefault="007C48F6">
    <w:pPr>
      <w:tabs>
        <w:tab w:val="center" w:pos="4152"/>
        <w:tab w:val="right" w:pos="8305"/>
      </w:tabs>
      <w:rPr>
        <w:rFonts w:cs="Times New Roman"/>
        <w:b/>
        <w:bCs/>
        <w:color w:val="7F7F7F"/>
        <w:kern w:val="0"/>
        <w:sz w:val="18"/>
        <w:szCs w:val="18"/>
        <w:lang w:val="en-US"/>
      </w:rPr>
    </w:pPr>
    <w:r w:rsidRPr="00A16658">
      <w:rPr>
        <w:rFonts w:cs="Times New Roman"/>
        <w:b/>
        <w:bCs/>
        <w:color w:val="7F7F7F"/>
        <w:kern w:val="0"/>
        <w:sz w:val="18"/>
        <w:szCs w:val="18"/>
        <w:lang w:val="en-US"/>
      </w:rPr>
      <w:t>Kingston Scouts Canoe Club</w:t>
    </w:r>
  </w:p>
  <w:p w:rsidR="007C48F6" w:rsidRPr="00A16658" w:rsidRDefault="007C48F6">
    <w:pPr>
      <w:tabs>
        <w:tab w:val="center" w:pos="4152"/>
        <w:tab w:val="right" w:pos="8305"/>
      </w:tabs>
      <w:rPr>
        <w:rFonts w:cs="Times New Roman"/>
        <w:color w:val="7F7F7F"/>
        <w:kern w:val="0"/>
        <w:sz w:val="24"/>
        <w:szCs w:val="24"/>
        <w:lang w:val="en-US"/>
      </w:rPr>
    </w:pPr>
    <w:r w:rsidRPr="00A16658">
      <w:rPr>
        <w:rFonts w:cs="Times New Roman"/>
        <w:bCs/>
        <w:color w:val="7F7F7F"/>
        <w:kern w:val="0"/>
        <w:sz w:val="18"/>
        <w:szCs w:val="18"/>
        <w:lang w:val="en-US"/>
      </w:rPr>
      <w:t>Part of the</w:t>
    </w:r>
    <w:r w:rsidRPr="00A16658">
      <w:rPr>
        <w:rFonts w:cs="Times New Roman"/>
        <w:b/>
        <w:bCs/>
        <w:color w:val="7F7F7F"/>
        <w:kern w:val="0"/>
        <w:sz w:val="18"/>
        <w:szCs w:val="18"/>
        <w:lang w:val="en-US"/>
      </w:rPr>
      <w:t xml:space="preserve"> Royal Kingston Scout District</w:t>
    </w:r>
  </w:p>
  <w:p w:rsidR="007C48F6" w:rsidRPr="00A16658" w:rsidRDefault="007C48F6">
    <w:pPr>
      <w:rPr>
        <w:rFonts w:cs="Times New Roman"/>
        <w:b/>
        <w:bCs/>
        <w:color w:val="7F7F7F"/>
        <w:kern w:val="0"/>
        <w:sz w:val="14"/>
        <w:szCs w:val="14"/>
        <w:lang w:val="en-US"/>
      </w:rPr>
    </w:pPr>
    <w:r w:rsidRPr="00A16658">
      <w:rPr>
        <w:rFonts w:cs="Times New Roman"/>
        <w:b/>
        <w:bCs/>
        <w:color w:val="7F7F7F"/>
        <w:kern w:val="0"/>
        <w:sz w:val="14"/>
        <w:szCs w:val="14"/>
        <w:lang w:val="en-US"/>
      </w:rPr>
      <w:t>Head Coach:</w:t>
    </w:r>
  </w:p>
  <w:p w:rsidR="007C48F6" w:rsidRPr="00A16658" w:rsidRDefault="007C48F6">
    <w:pPr>
      <w:rPr>
        <w:rFonts w:cs="Times New Roman"/>
        <w:b/>
        <w:bCs/>
        <w:color w:val="7F7F7F"/>
        <w:kern w:val="0"/>
        <w:sz w:val="14"/>
        <w:szCs w:val="14"/>
        <w:lang w:val="en-US"/>
      </w:rPr>
    </w:pPr>
    <w:r w:rsidRPr="00A16658">
      <w:rPr>
        <w:rFonts w:cs="Times New Roman"/>
        <w:b/>
        <w:bCs/>
        <w:color w:val="7F7F7F"/>
        <w:kern w:val="0"/>
        <w:sz w:val="14"/>
        <w:szCs w:val="14"/>
        <w:lang w:val="en-US"/>
      </w:rPr>
      <w:t xml:space="preserve">Chris Hampton </w:t>
    </w:r>
    <w:r w:rsidRPr="00A16658">
      <w:rPr>
        <w:rFonts w:cs="Times New Roman"/>
        <w:color w:val="7F7F7F"/>
        <w:kern w:val="0"/>
        <w:sz w:val="14"/>
        <w:szCs w:val="14"/>
        <w:lang w:val="en-US"/>
      </w:rPr>
      <w:t xml:space="preserve">56 </w:t>
    </w:r>
    <w:proofErr w:type="spellStart"/>
    <w:r w:rsidRPr="00A16658">
      <w:rPr>
        <w:rFonts w:cs="Times New Roman"/>
        <w:color w:val="7F7F7F"/>
        <w:kern w:val="0"/>
        <w:sz w:val="14"/>
        <w:szCs w:val="14"/>
        <w:lang w:val="en-US"/>
      </w:rPr>
      <w:t>Ancaster</w:t>
    </w:r>
    <w:proofErr w:type="spellEnd"/>
    <w:r w:rsidRPr="00A16658">
      <w:rPr>
        <w:rFonts w:cs="Times New Roman"/>
        <w:color w:val="7F7F7F"/>
        <w:kern w:val="0"/>
        <w:sz w:val="14"/>
        <w:szCs w:val="14"/>
        <w:lang w:val="en-US"/>
      </w:rPr>
      <w:t xml:space="preserve"> Crescent, New Malden, Surrey KT3 6BE </w:t>
    </w:r>
    <w:r w:rsidRPr="00A16658">
      <w:rPr>
        <w:rFonts w:cs="Times New Roman"/>
        <w:b/>
        <w:bCs/>
        <w:color w:val="7F7F7F"/>
        <w:kern w:val="0"/>
        <w:sz w:val="14"/>
        <w:szCs w:val="14"/>
        <w:lang w:val="en-US"/>
      </w:rPr>
      <w:t xml:space="preserve">Mobile 07956 950 135 </w:t>
    </w:r>
    <w:r w:rsidRPr="00A16658">
      <w:rPr>
        <w:rFonts w:cs="Times New Roman"/>
        <w:color w:val="7F7F7F"/>
        <w:kern w:val="0"/>
        <w:sz w:val="14"/>
        <w:szCs w:val="14"/>
        <w:lang w:val="en-US"/>
      </w:rPr>
      <w:t xml:space="preserve"> </w:t>
    </w:r>
    <w:r w:rsidRPr="00A16658">
      <w:rPr>
        <w:rFonts w:cs="Times New Roman"/>
        <w:b/>
        <w:bCs/>
        <w:color w:val="7F7F7F"/>
        <w:kern w:val="0"/>
        <w:sz w:val="14"/>
        <w:szCs w:val="14"/>
        <w:lang w:val="en-US"/>
      </w:rPr>
      <w:t>e-mail</w:t>
    </w:r>
    <w:r w:rsidRPr="00A16658">
      <w:rPr>
        <w:rFonts w:cs="Times New Roman"/>
        <w:color w:val="7F7F7F"/>
        <w:kern w:val="0"/>
        <w:sz w:val="14"/>
        <w:szCs w:val="14"/>
        <w:lang w:val="en-US"/>
      </w:rPr>
      <w:t xml:space="preserve"> chris@kingstonscoutscc.org.uk</w:t>
    </w:r>
  </w:p>
  <w:p w:rsidR="007C48F6" w:rsidRPr="00A16658" w:rsidRDefault="007C48F6">
    <w:pPr>
      <w:tabs>
        <w:tab w:val="center" w:pos="4196"/>
        <w:tab w:val="right" w:pos="8392"/>
      </w:tabs>
      <w:rPr>
        <w:rFonts w:cs="Times New Roman"/>
        <w:color w:val="7F7F7F"/>
        <w:kern w:val="0"/>
        <w:szCs w:val="24"/>
        <w:lang w:val="en-US"/>
      </w:rPr>
    </w:pPr>
    <w:r w:rsidRPr="00A16658">
      <w:rPr>
        <w:rFonts w:cs="Times New Roman"/>
        <w:color w:val="7F7F7F"/>
        <w:kern w:val="0"/>
        <w:szCs w:val="24"/>
        <w:lang w:val="en-US"/>
      </w:rPr>
      <w:t>Web: www.kingstonscoutscc.org.uk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8F6" w:rsidRDefault="007C48F6">
      <w:r>
        <w:separator/>
      </w:r>
    </w:p>
  </w:footnote>
  <w:footnote w:type="continuationSeparator" w:id="0">
    <w:p w:rsidR="007C48F6" w:rsidRDefault="007C48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8F6" w:rsidRDefault="007C48F6" w:rsidP="007C315D">
    <w:pPr>
      <w:tabs>
        <w:tab w:val="center" w:pos="4152"/>
        <w:tab w:val="right" w:pos="8305"/>
      </w:tabs>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2.25pt;height:120pt">
          <v:imagedata r:id="rId1" o:title="KSCC New LOGO"/>
        </v:shape>
      </w:pict>
    </w:r>
  </w:p>
  <w:p w:rsidR="007C48F6" w:rsidRPr="00A16658" w:rsidRDefault="007C48F6" w:rsidP="0022245D">
    <w:pPr>
      <w:tabs>
        <w:tab w:val="left" w:pos="1455"/>
      </w:tabs>
      <w:ind w:left="-110"/>
      <w:jc w:val="center"/>
      <w:rPr>
        <w:rFonts w:ascii="Verdana" w:hAnsi="Verdana"/>
        <w:color w:val="7F7F7F"/>
      </w:rPr>
    </w:pPr>
    <w:r w:rsidRPr="00A16658">
      <w:rPr>
        <w:rFonts w:ascii="Verdana" w:hAnsi="Verdana"/>
        <w:color w:val="7F7F7F"/>
      </w:rPr>
      <w:t>“Canoeing activities made available to all Scouts regardless of background, ability or means”</w:t>
    </w:r>
  </w:p>
  <w:p w:rsidR="007C48F6" w:rsidRDefault="007C48F6" w:rsidP="007C315D">
    <w:pPr>
      <w:tabs>
        <w:tab w:val="center" w:pos="4152"/>
        <w:tab w:val="right" w:pos="8305"/>
      </w:tabs>
      <w:jc w:val="center"/>
      <w:rPr>
        <w:rFonts w:cs="Times New Roman"/>
        <w:kern w:val="0"/>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D5998"/>
    <w:multiLevelType w:val="hybridMultilevel"/>
    <w:tmpl w:val="DC8EBD18"/>
    <w:lvl w:ilvl="0" w:tplc="08090001">
      <w:start w:val="1"/>
      <w:numFmt w:val="bullet"/>
      <w:lvlText w:val=""/>
      <w:lvlJc w:val="left"/>
      <w:pPr>
        <w:tabs>
          <w:tab w:val="num" w:pos="855"/>
        </w:tabs>
        <w:ind w:left="855" w:hanging="360"/>
      </w:pPr>
      <w:rPr>
        <w:rFonts w:ascii="Symbol" w:hAnsi="Symbol" w:hint="default"/>
      </w:rPr>
    </w:lvl>
    <w:lvl w:ilvl="1" w:tplc="08090003" w:tentative="1">
      <w:start w:val="1"/>
      <w:numFmt w:val="bullet"/>
      <w:lvlText w:val="o"/>
      <w:lvlJc w:val="left"/>
      <w:pPr>
        <w:tabs>
          <w:tab w:val="num" w:pos="1575"/>
        </w:tabs>
        <w:ind w:left="1575" w:hanging="360"/>
      </w:pPr>
      <w:rPr>
        <w:rFonts w:ascii="Courier New" w:hAnsi="Courier New" w:cs="Courier New" w:hint="default"/>
      </w:rPr>
    </w:lvl>
    <w:lvl w:ilvl="2" w:tplc="08090005" w:tentative="1">
      <w:start w:val="1"/>
      <w:numFmt w:val="bullet"/>
      <w:lvlText w:val=""/>
      <w:lvlJc w:val="left"/>
      <w:pPr>
        <w:tabs>
          <w:tab w:val="num" w:pos="2295"/>
        </w:tabs>
        <w:ind w:left="2295" w:hanging="360"/>
      </w:pPr>
      <w:rPr>
        <w:rFonts w:ascii="Wingdings" w:hAnsi="Wingdings" w:hint="default"/>
      </w:rPr>
    </w:lvl>
    <w:lvl w:ilvl="3" w:tplc="08090001" w:tentative="1">
      <w:start w:val="1"/>
      <w:numFmt w:val="bullet"/>
      <w:lvlText w:val=""/>
      <w:lvlJc w:val="left"/>
      <w:pPr>
        <w:tabs>
          <w:tab w:val="num" w:pos="3015"/>
        </w:tabs>
        <w:ind w:left="3015" w:hanging="360"/>
      </w:pPr>
      <w:rPr>
        <w:rFonts w:ascii="Symbol" w:hAnsi="Symbol" w:hint="default"/>
      </w:rPr>
    </w:lvl>
    <w:lvl w:ilvl="4" w:tplc="08090003" w:tentative="1">
      <w:start w:val="1"/>
      <w:numFmt w:val="bullet"/>
      <w:lvlText w:val="o"/>
      <w:lvlJc w:val="left"/>
      <w:pPr>
        <w:tabs>
          <w:tab w:val="num" w:pos="3735"/>
        </w:tabs>
        <w:ind w:left="3735" w:hanging="360"/>
      </w:pPr>
      <w:rPr>
        <w:rFonts w:ascii="Courier New" w:hAnsi="Courier New" w:cs="Courier New" w:hint="default"/>
      </w:rPr>
    </w:lvl>
    <w:lvl w:ilvl="5" w:tplc="08090005" w:tentative="1">
      <w:start w:val="1"/>
      <w:numFmt w:val="bullet"/>
      <w:lvlText w:val=""/>
      <w:lvlJc w:val="left"/>
      <w:pPr>
        <w:tabs>
          <w:tab w:val="num" w:pos="4455"/>
        </w:tabs>
        <w:ind w:left="4455" w:hanging="360"/>
      </w:pPr>
      <w:rPr>
        <w:rFonts w:ascii="Wingdings" w:hAnsi="Wingdings" w:hint="default"/>
      </w:rPr>
    </w:lvl>
    <w:lvl w:ilvl="6" w:tplc="08090001" w:tentative="1">
      <w:start w:val="1"/>
      <w:numFmt w:val="bullet"/>
      <w:lvlText w:val=""/>
      <w:lvlJc w:val="left"/>
      <w:pPr>
        <w:tabs>
          <w:tab w:val="num" w:pos="5175"/>
        </w:tabs>
        <w:ind w:left="5175" w:hanging="360"/>
      </w:pPr>
      <w:rPr>
        <w:rFonts w:ascii="Symbol" w:hAnsi="Symbol" w:hint="default"/>
      </w:rPr>
    </w:lvl>
    <w:lvl w:ilvl="7" w:tplc="08090003" w:tentative="1">
      <w:start w:val="1"/>
      <w:numFmt w:val="bullet"/>
      <w:lvlText w:val="o"/>
      <w:lvlJc w:val="left"/>
      <w:pPr>
        <w:tabs>
          <w:tab w:val="num" w:pos="5895"/>
        </w:tabs>
        <w:ind w:left="5895" w:hanging="360"/>
      </w:pPr>
      <w:rPr>
        <w:rFonts w:ascii="Courier New" w:hAnsi="Courier New" w:cs="Courier New" w:hint="default"/>
      </w:rPr>
    </w:lvl>
    <w:lvl w:ilvl="8" w:tplc="08090005" w:tentative="1">
      <w:start w:val="1"/>
      <w:numFmt w:val="bullet"/>
      <w:lvlText w:val=""/>
      <w:lvlJc w:val="left"/>
      <w:pPr>
        <w:tabs>
          <w:tab w:val="num" w:pos="6615"/>
        </w:tabs>
        <w:ind w:left="6615" w:hanging="360"/>
      </w:pPr>
      <w:rPr>
        <w:rFonts w:ascii="Wingdings" w:hAnsi="Wingdings" w:hint="default"/>
      </w:rPr>
    </w:lvl>
  </w:abstractNum>
  <w:abstractNum w:abstractNumId="1">
    <w:nsid w:val="066A4ABB"/>
    <w:multiLevelType w:val="hybridMultilevel"/>
    <w:tmpl w:val="64EE7A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BC25395"/>
    <w:multiLevelType w:val="hybridMultilevel"/>
    <w:tmpl w:val="753CF5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3834C59"/>
    <w:multiLevelType w:val="hybridMultilevel"/>
    <w:tmpl w:val="68C857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C15045F"/>
    <w:multiLevelType w:val="hybridMultilevel"/>
    <w:tmpl w:val="DEB8DF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369111AA"/>
    <w:multiLevelType w:val="hybridMultilevel"/>
    <w:tmpl w:val="C6A8A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63B7C21"/>
    <w:multiLevelType w:val="hybridMultilevel"/>
    <w:tmpl w:val="A8263F70"/>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7">
    <w:nsid w:val="7FDA2204"/>
    <w:multiLevelType w:val="hybridMultilevel"/>
    <w:tmpl w:val="5288C2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7"/>
  </w:num>
  <w:num w:numId="4">
    <w:abstractNumId w:val="4"/>
  </w:num>
  <w:num w:numId="5">
    <w:abstractNumId w:val="3"/>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8"/>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1065"/>
    <w:rsid w:val="000C267B"/>
    <w:rsid w:val="00105DB2"/>
    <w:rsid w:val="00140E13"/>
    <w:rsid w:val="001D18CB"/>
    <w:rsid w:val="0022245D"/>
    <w:rsid w:val="00234967"/>
    <w:rsid w:val="002A096D"/>
    <w:rsid w:val="00341B6F"/>
    <w:rsid w:val="00396EC2"/>
    <w:rsid w:val="003B3506"/>
    <w:rsid w:val="003B4199"/>
    <w:rsid w:val="003E1065"/>
    <w:rsid w:val="003E253A"/>
    <w:rsid w:val="004328B0"/>
    <w:rsid w:val="004C247D"/>
    <w:rsid w:val="00523ADA"/>
    <w:rsid w:val="005246CD"/>
    <w:rsid w:val="005D6B28"/>
    <w:rsid w:val="0061609F"/>
    <w:rsid w:val="00636141"/>
    <w:rsid w:val="00646435"/>
    <w:rsid w:val="006B08F1"/>
    <w:rsid w:val="0072372B"/>
    <w:rsid w:val="0075563D"/>
    <w:rsid w:val="007C315D"/>
    <w:rsid w:val="007C48F6"/>
    <w:rsid w:val="0086160A"/>
    <w:rsid w:val="009462A5"/>
    <w:rsid w:val="009C5099"/>
    <w:rsid w:val="009F44F4"/>
    <w:rsid w:val="00A16658"/>
    <w:rsid w:val="00B369A9"/>
    <w:rsid w:val="00BB21D2"/>
    <w:rsid w:val="00C46883"/>
    <w:rsid w:val="00C56BE1"/>
    <w:rsid w:val="00CB6AC1"/>
    <w:rsid w:val="00E05EC5"/>
    <w:rsid w:val="00EC2B83"/>
    <w:rsid w:val="00F16B74"/>
    <w:rsid w:val="00FD1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pPr>
    <w:rPr>
      <w:rFonts w:ascii="Arial" w:hAnsi="Arial" w:cs="Arial"/>
      <w:kern w:val="28"/>
      <w:lang w:eastAsia="en-US"/>
    </w:rPr>
  </w:style>
  <w:style w:type="paragraph" w:styleId="Heading1">
    <w:name w:val="heading 1"/>
    <w:basedOn w:val="Normal"/>
    <w:link w:val="Heading1Char"/>
    <w:uiPriority w:val="9"/>
    <w:qFormat/>
    <w:rsid w:val="003E1065"/>
    <w:pPr>
      <w:widowControl/>
      <w:overflowPunct/>
      <w:autoSpaceDE/>
      <w:autoSpaceDN/>
      <w:adjustRightInd/>
      <w:spacing w:before="100" w:beforeAutospacing="1" w:after="100" w:afterAutospacing="1"/>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315D"/>
    <w:pPr>
      <w:tabs>
        <w:tab w:val="center" w:pos="4153"/>
        <w:tab w:val="right" w:pos="8306"/>
      </w:tabs>
    </w:pPr>
  </w:style>
  <w:style w:type="paragraph" w:styleId="Footer">
    <w:name w:val="footer"/>
    <w:basedOn w:val="Normal"/>
    <w:rsid w:val="007C315D"/>
    <w:pPr>
      <w:tabs>
        <w:tab w:val="center" w:pos="4153"/>
        <w:tab w:val="right" w:pos="8306"/>
      </w:tabs>
    </w:pPr>
  </w:style>
  <w:style w:type="paragraph" w:styleId="BodyText">
    <w:name w:val="Body Text"/>
    <w:basedOn w:val="Normal"/>
    <w:rsid w:val="007C315D"/>
    <w:pPr>
      <w:widowControl/>
      <w:overflowPunct/>
      <w:autoSpaceDE/>
      <w:autoSpaceDN/>
      <w:adjustRightInd/>
      <w:spacing w:after="240" w:line="240" w:lineRule="atLeast"/>
    </w:pPr>
    <w:rPr>
      <w:rFonts w:ascii="Garamond" w:hAnsi="Garamond" w:cs="Times New Roman"/>
      <w:spacing w:val="-5"/>
      <w:kern w:val="0"/>
      <w:sz w:val="24"/>
    </w:rPr>
  </w:style>
  <w:style w:type="paragraph" w:customStyle="1" w:styleId="BlockQuotation">
    <w:name w:val="Block Quotation"/>
    <w:basedOn w:val="BodyText"/>
    <w:rsid w:val="007C315D"/>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character" w:styleId="Hyperlink">
    <w:name w:val="Hyperlink"/>
    <w:uiPriority w:val="99"/>
    <w:rsid w:val="004C247D"/>
    <w:rPr>
      <w:color w:val="0000FF"/>
      <w:u w:val="single"/>
    </w:rPr>
  </w:style>
  <w:style w:type="paragraph" w:styleId="ListParagraph">
    <w:name w:val="List Paragraph"/>
    <w:basedOn w:val="Normal"/>
    <w:uiPriority w:val="34"/>
    <w:qFormat/>
    <w:rsid w:val="0022245D"/>
    <w:pPr>
      <w:widowControl/>
      <w:overflowPunct/>
      <w:autoSpaceDE/>
      <w:autoSpaceDN/>
      <w:adjustRightInd/>
      <w:spacing w:after="200" w:line="276" w:lineRule="auto"/>
      <w:ind w:left="720"/>
      <w:contextualSpacing/>
    </w:pPr>
    <w:rPr>
      <w:rFonts w:ascii="Calibri" w:eastAsia="Calibri" w:hAnsi="Calibri" w:cs="Times New Roman"/>
      <w:kern w:val="0"/>
      <w:sz w:val="22"/>
      <w:szCs w:val="22"/>
    </w:rPr>
  </w:style>
  <w:style w:type="paragraph" w:styleId="BalloonText">
    <w:name w:val="Balloon Text"/>
    <w:basedOn w:val="Normal"/>
    <w:link w:val="BalloonTextChar"/>
    <w:rsid w:val="00234967"/>
    <w:rPr>
      <w:rFonts w:ascii="Tahoma" w:hAnsi="Tahoma" w:cs="Tahoma"/>
      <w:sz w:val="16"/>
      <w:szCs w:val="16"/>
    </w:rPr>
  </w:style>
  <w:style w:type="character" w:customStyle="1" w:styleId="BalloonTextChar">
    <w:name w:val="Balloon Text Char"/>
    <w:link w:val="BalloonText"/>
    <w:rsid w:val="00234967"/>
    <w:rPr>
      <w:rFonts w:ascii="Tahoma" w:hAnsi="Tahoma" w:cs="Tahoma"/>
      <w:kern w:val="28"/>
      <w:sz w:val="16"/>
      <w:szCs w:val="16"/>
      <w:lang w:eastAsia="en-US"/>
    </w:rPr>
  </w:style>
  <w:style w:type="character" w:customStyle="1" w:styleId="Heading1Char">
    <w:name w:val="Heading 1 Char"/>
    <w:link w:val="Heading1"/>
    <w:uiPriority w:val="9"/>
    <w:rsid w:val="003E1065"/>
    <w:rPr>
      <w:b/>
      <w:bCs/>
      <w:kern w:val="36"/>
      <w:sz w:val="48"/>
      <w:szCs w:val="48"/>
    </w:rPr>
  </w:style>
  <w:style w:type="character" w:customStyle="1" w:styleId="sep">
    <w:name w:val="sep"/>
    <w:rsid w:val="003E1065"/>
  </w:style>
  <w:style w:type="character" w:customStyle="1" w:styleId="by-author">
    <w:name w:val="by-author"/>
    <w:rsid w:val="003E1065"/>
  </w:style>
  <w:style w:type="character" w:customStyle="1" w:styleId="author">
    <w:name w:val="author"/>
    <w:rsid w:val="003E1065"/>
  </w:style>
  <w:style w:type="paragraph" w:styleId="NormalWeb">
    <w:name w:val="Normal (Web)"/>
    <w:basedOn w:val="Normal"/>
    <w:uiPriority w:val="99"/>
    <w:unhideWhenUsed/>
    <w:rsid w:val="003E1065"/>
    <w:pPr>
      <w:widowControl/>
      <w:overflowPunct/>
      <w:autoSpaceDE/>
      <w:autoSpaceDN/>
      <w:adjustRightInd/>
      <w:spacing w:before="100" w:beforeAutospacing="1" w:after="100" w:afterAutospacing="1"/>
    </w:pPr>
    <w:rPr>
      <w:rFonts w:ascii="Times New Roman" w:hAnsi="Times New Roman" w:cs="Times New Roman"/>
      <w:kern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6452">
      <w:bodyDiv w:val="1"/>
      <w:marLeft w:val="0"/>
      <w:marRight w:val="0"/>
      <w:marTop w:val="0"/>
      <w:marBottom w:val="0"/>
      <w:divBdr>
        <w:top w:val="none" w:sz="0" w:space="0" w:color="auto"/>
        <w:left w:val="none" w:sz="0" w:space="0" w:color="auto"/>
        <w:bottom w:val="none" w:sz="0" w:space="0" w:color="auto"/>
        <w:right w:val="none" w:sz="0" w:space="0" w:color="auto"/>
      </w:divBdr>
      <w:divsChild>
        <w:div w:id="1741710069">
          <w:marLeft w:val="0"/>
          <w:marRight w:val="0"/>
          <w:marTop w:val="0"/>
          <w:marBottom w:val="0"/>
          <w:divBdr>
            <w:top w:val="none" w:sz="0" w:space="0" w:color="auto"/>
            <w:left w:val="none" w:sz="0" w:space="0" w:color="auto"/>
            <w:bottom w:val="none" w:sz="0" w:space="0" w:color="auto"/>
            <w:right w:val="none" w:sz="0" w:space="0" w:color="auto"/>
          </w:divBdr>
        </w:div>
        <w:div w:id="2039969817">
          <w:marLeft w:val="0"/>
          <w:marRight w:val="0"/>
          <w:marTop w:val="0"/>
          <w:marBottom w:val="0"/>
          <w:divBdr>
            <w:top w:val="none" w:sz="0" w:space="0" w:color="auto"/>
            <w:left w:val="none" w:sz="0" w:space="0" w:color="auto"/>
            <w:bottom w:val="none" w:sz="0" w:space="0" w:color="auto"/>
            <w:right w:val="none" w:sz="0" w:space="0" w:color="auto"/>
          </w:divBdr>
        </w:div>
      </w:divsChild>
    </w:div>
    <w:div w:id="121839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www.morphfx.co.uk/canoeing/gallery14.jp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http://kingstonscoutscc.org.uk/wp-content/uploads/2014/01/090908073.jp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P:\Documents\KSCC\KSCC%202013\KSCC_LetterHeaded-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KSCC_LetterHeaded-2012</Template>
  <TotalTime>11</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To All Members of:</vt:lpstr>
    </vt:vector>
  </TitlesOfParts>
  <Company>Hewlett-Packard Company</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All Members of:</dc:title>
  <dc:creator>Chris Hampton</dc:creator>
  <cp:lastModifiedBy>Hampton, Tim (ESI)</cp:lastModifiedBy>
  <cp:revision>4</cp:revision>
  <cp:lastPrinted>2012-05-23T15:34:00Z</cp:lastPrinted>
  <dcterms:created xsi:type="dcterms:W3CDTF">2015-04-28T15:31:00Z</dcterms:created>
  <dcterms:modified xsi:type="dcterms:W3CDTF">2015-04-28T15:42:00Z</dcterms:modified>
</cp:coreProperties>
</file>